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87" w:rsidRDefault="00D9748B" w:rsidP="00433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АДМИНИСТАЦИЯ ТРОИЦКОГО СЕЛЬСОВЕТА</w:t>
      </w:r>
    </w:p>
    <w:p w:rsidR="00D9748B" w:rsidRDefault="00433418" w:rsidP="00433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РИСТСАНСКОГО РАЙОНА АЛТАЙСКОГО КРАЯ</w:t>
      </w:r>
    </w:p>
    <w:p w:rsidR="00433418" w:rsidRDefault="00433418" w:rsidP="00433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3418" w:rsidRDefault="00433418" w:rsidP="00433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33418" w:rsidRDefault="00433418" w:rsidP="00433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3418" w:rsidRDefault="00433418" w:rsidP="00433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18.02.2026г                                       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роицкое                                                                     №6</w:t>
      </w:r>
    </w:p>
    <w:p w:rsidR="00433418" w:rsidRDefault="00433418" w:rsidP="004334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418" w:rsidRDefault="00433418" w:rsidP="00433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организации </w:t>
      </w:r>
    </w:p>
    <w:p w:rsidR="00433418" w:rsidRDefault="00433418" w:rsidP="00433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уличного освещения»</w:t>
      </w:r>
    </w:p>
    <w:p w:rsidR="00433418" w:rsidRPr="00433418" w:rsidRDefault="00433418" w:rsidP="00433418">
      <w:pPr>
        <w:rPr>
          <w:rFonts w:ascii="Times New Roman" w:hAnsi="Times New Roman" w:cs="Times New Roman"/>
          <w:sz w:val="24"/>
          <w:szCs w:val="24"/>
        </w:rPr>
      </w:pPr>
    </w:p>
    <w:p w:rsidR="00433418" w:rsidRDefault="00433418" w:rsidP="00433418">
      <w:pPr>
        <w:rPr>
          <w:rFonts w:ascii="Times New Roman" w:hAnsi="Times New Roman" w:cs="Times New Roman"/>
          <w:sz w:val="24"/>
          <w:szCs w:val="24"/>
        </w:rPr>
      </w:pPr>
    </w:p>
    <w:p w:rsidR="00433418" w:rsidRDefault="00433418" w:rsidP="00433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D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2D24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</w:t>
      </w:r>
      <w:r w:rsidR="002D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2D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6 октября</w:t>
      </w:r>
      <w:r w:rsidR="002D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2003</w:t>
      </w:r>
      <w:r w:rsidR="002D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D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131-ФЗ « Об общих принципах</w:t>
      </w:r>
      <w:r w:rsidR="002D24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органи</w:t>
      </w:r>
      <w:r w:rsidR="002D24A6">
        <w:rPr>
          <w:rFonts w:ascii="Times New Roman" w:hAnsi="Times New Roman" w:cs="Times New Roman"/>
          <w:sz w:val="24"/>
          <w:szCs w:val="24"/>
        </w:rPr>
        <w:t>зации   местного   самоуправления   в  Российской    Федерации»</w:t>
      </w:r>
      <w:proofErr w:type="gramStart"/>
      <w:r w:rsidR="001442D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D24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D24A6">
        <w:rPr>
          <w:rFonts w:ascii="Times New Roman" w:hAnsi="Times New Roman" w:cs="Times New Roman"/>
          <w:sz w:val="24"/>
          <w:szCs w:val="24"/>
        </w:rPr>
        <w:t>Устава муниципального     образования    Троицкий сельсовет ,в  целях определения организационно –правового ,финансового , материально-технического   обеспечения вопросов   организации    освещения    улиц ,  текущего   содержания ,  технического обслуживания    и    эксплуатации   объектов    уличного освещения   на   территории муниципального образования Троицкий сельсовет:</w:t>
      </w:r>
    </w:p>
    <w:p w:rsidR="002D24A6" w:rsidRDefault="002D24A6" w:rsidP="002D24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D24A6" w:rsidRDefault="001442DA" w:rsidP="002D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24A6">
        <w:rPr>
          <w:rFonts w:ascii="Times New Roman" w:hAnsi="Times New Roman" w:cs="Times New Roman"/>
          <w:sz w:val="24"/>
          <w:szCs w:val="24"/>
        </w:rPr>
        <w:t xml:space="preserve">1.Выделить земельный участок для размещения уличного освещения по адресу  Алтайский край, </w:t>
      </w:r>
      <w:proofErr w:type="spellStart"/>
      <w:r w:rsidR="002D24A6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D24A6">
        <w:rPr>
          <w:rFonts w:ascii="Times New Roman" w:hAnsi="Times New Roman" w:cs="Times New Roman"/>
          <w:sz w:val="24"/>
          <w:szCs w:val="24"/>
        </w:rPr>
        <w:t xml:space="preserve"> Пристанский район ,с</w:t>
      </w:r>
      <w:proofErr w:type="gramStart"/>
      <w:r w:rsidR="002D24A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24A6">
        <w:rPr>
          <w:rFonts w:ascii="Times New Roman" w:hAnsi="Times New Roman" w:cs="Times New Roman"/>
          <w:sz w:val="24"/>
          <w:szCs w:val="24"/>
        </w:rPr>
        <w:t>роицкое ориентир земельного участка</w:t>
      </w:r>
    </w:p>
    <w:p w:rsidR="001442DA" w:rsidRDefault="001442DA" w:rsidP="002D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D24A6">
        <w:rPr>
          <w:rFonts w:ascii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hAnsi="Times New Roman" w:cs="Times New Roman"/>
          <w:sz w:val="24"/>
          <w:szCs w:val="24"/>
        </w:rPr>
        <w:t>Ленина,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агарина, ул.Набережная  в восточном направлении примерно 1300 метрах;</w:t>
      </w:r>
    </w:p>
    <w:p w:rsidR="002D24A6" w:rsidRDefault="001442DA" w:rsidP="002D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2.Подать заявку на техническое присоединение  в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Сибири»  </w:t>
      </w:r>
    </w:p>
    <w:p w:rsidR="001442DA" w:rsidRDefault="001442DA" w:rsidP="001442DA">
      <w:pPr>
        <w:tabs>
          <w:tab w:val="left" w:pos="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3.Контроль  за исполнение настоящего постановления оставляю за собой.</w:t>
      </w:r>
    </w:p>
    <w:p w:rsidR="001442DA" w:rsidRPr="001442DA" w:rsidRDefault="001442DA" w:rsidP="001442DA">
      <w:pPr>
        <w:rPr>
          <w:rFonts w:ascii="Times New Roman" w:hAnsi="Times New Roman" w:cs="Times New Roman"/>
          <w:sz w:val="24"/>
          <w:szCs w:val="24"/>
        </w:rPr>
      </w:pPr>
    </w:p>
    <w:p w:rsidR="001442DA" w:rsidRDefault="001442DA" w:rsidP="001442DA">
      <w:pPr>
        <w:rPr>
          <w:rFonts w:ascii="Times New Roman" w:hAnsi="Times New Roman" w:cs="Times New Roman"/>
          <w:sz w:val="24"/>
          <w:szCs w:val="24"/>
        </w:rPr>
      </w:pPr>
    </w:p>
    <w:p w:rsidR="001442DA" w:rsidRPr="001442DA" w:rsidRDefault="001442DA" w:rsidP="001442D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О.В.Кладова</w:t>
      </w:r>
      <w:proofErr w:type="spellEnd"/>
    </w:p>
    <w:sectPr w:rsidR="001442DA" w:rsidRPr="001442DA" w:rsidSect="00C2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48B"/>
    <w:rsid w:val="001442DA"/>
    <w:rsid w:val="002D24A6"/>
    <w:rsid w:val="00433418"/>
    <w:rsid w:val="00C24087"/>
    <w:rsid w:val="00D9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сс</dc:creator>
  <cp:lastModifiedBy>троицкий сс</cp:lastModifiedBy>
  <cp:revision>1</cp:revision>
  <cp:lastPrinted>2026-02-18T04:10:00Z</cp:lastPrinted>
  <dcterms:created xsi:type="dcterms:W3CDTF">2026-02-18T02:50:00Z</dcterms:created>
  <dcterms:modified xsi:type="dcterms:W3CDTF">2026-02-18T04:11:00Z</dcterms:modified>
</cp:coreProperties>
</file>